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F10" w:rsidRDefault="00BC3F10" w:rsidP="00C85E05">
      <w:pPr>
        <w:shd w:val="clear" w:color="auto" w:fill="FFFFFF"/>
        <w:spacing w:after="0" w:line="240" w:lineRule="auto"/>
        <w:rPr>
          <w:rFonts w:ascii="Arial" w:eastAsia="Times New Roman" w:hAnsi="Arial" w:cs="Arial"/>
          <w:color w:val="050505"/>
          <w:sz w:val="23"/>
          <w:szCs w:val="23"/>
          <w:lang w:eastAsia="el-GR"/>
        </w:rPr>
      </w:pPr>
      <w:bookmarkStart w:id="0" w:name="_GoBack"/>
      <w:bookmarkEnd w:id="0"/>
    </w:p>
    <w:p w:rsidR="00BC3F10" w:rsidRDefault="00BC3F10" w:rsidP="00C85E05">
      <w:pPr>
        <w:shd w:val="clear" w:color="auto" w:fill="FFFFFF"/>
        <w:spacing w:after="0" w:line="240" w:lineRule="auto"/>
        <w:rPr>
          <w:rFonts w:ascii="Arial" w:eastAsia="Times New Roman" w:hAnsi="Arial" w:cs="Arial"/>
          <w:color w:val="050505"/>
          <w:sz w:val="23"/>
          <w:szCs w:val="23"/>
          <w:lang w:eastAsia="el-GR"/>
        </w:rPr>
      </w:pPr>
    </w:p>
    <w:p w:rsidR="00BC3F10" w:rsidRDefault="00BC3F10" w:rsidP="00BC3F10">
      <w:pPr>
        <w:pStyle w:val="Web"/>
        <w:shd w:val="clear" w:color="auto" w:fill="FFFFFF"/>
        <w:spacing w:before="0" w:beforeAutospacing="0" w:after="300" w:afterAutospacing="0"/>
        <w:rPr>
          <w:color w:val="191919"/>
          <w:lang w:val="en-US"/>
        </w:rPr>
      </w:pPr>
      <w:r>
        <w:rPr>
          <w:noProof/>
        </w:rPr>
        <w:drawing>
          <wp:inline distT="0" distB="0" distL="0" distR="0">
            <wp:extent cx="5276850" cy="1009650"/>
            <wp:effectExtent l="0" t="0" r="0" b="0"/>
            <wp:docPr id="1" name="Εικόνα 1" descr="cid:image001.jpg@01D6289A.5B4B3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6289A.5B4B3B6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276850" cy="1009650"/>
                    </a:xfrm>
                    <a:prstGeom prst="rect">
                      <a:avLst/>
                    </a:prstGeom>
                    <a:noFill/>
                    <a:ln>
                      <a:noFill/>
                    </a:ln>
                  </pic:spPr>
                </pic:pic>
              </a:graphicData>
            </a:graphic>
          </wp:inline>
        </w:drawing>
      </w:r>
    </w:p>
    <w:p w:rsidR="00BC3F10" w:rsidRDefault="00BC3F10" w:rsidP="00BC3F10">
      <w:pPr>
        <w:rPr>
          <w:lang w:val="en-US"/>
        </w:rPr>
      </w:pPr>
    </w:p>
    <w:p w:rsidR="00BC3F10" w:rsidRPr="00BC3F10" w:rsidRDefault="00FA156A" w:rsidP="00BC3F10">
      <w:pPr>
        <w:rPr>
          <w:lang w:val="en-US"/>
        </w:rPr>
      </w:pPr>
      <w:hyperlink r:id="rId7" w:history="1">
        <w:r w:rsidR="00BC3F10" w:rsidRPr="00BC3F10">
          <w:rPr>
            <w:rStyle w:val="-"/>
            <w:lang w:val="en-US"/>
          </w:rPr>
          <w:t>WWW.EKCHANION.GR</w:t>
        </w:r>
      </w:hyperlink>
      <w:r w:rsidR="00BC3F10" w:rsidRPr="00BC3F10">
        <w:rPr>
          <w:lang w:val="en-US"/>
        </w:rPr>
        <w:t xml:space="preserve">                                                                                             </w:t>
      </w:r>
      <w:r w:rsidR="00BC3F10">
        <w:rPr>
          <w:rFonts w:ascii="Arial" w:hAnsi="Arial" w:cs="Arial"/>
          <w:sz w:val="20"/>
          <w:szCs w:val="20"/>
        </w:rPr>
        <w:t>Χανιά</w:t>
      </w:r>
      <w:proofErr w:type="gramStart"/>
      <w:r w:rsidR="00BC3F10" w:rsidRPr="00BC3F10">
        <w:rPr>
          <w:rFonts w:ascii="Arial" w:hAnsi="Arial" w:cs="Arial"/>
          <w:sz w:val="20"/>
          <w:szCs w:val="20"/>
          <w:lang w:val="en-US"/>
        </w:rPr>
        <w:t>  1</w:t>
      </w:r>
      <w:r w:rsidR="00C2554B">
        <w:rPr>
          <w:rFonts w:ascii="Arial" w:hAnsi="Arial" w:cs="Arial"/>
          <w:sz w:val="20"/>
          <w:szCs w:val="20"/>
        </w:rPr>
        <w:t>1</w:t>
      </w:r>
      <w:proofErr w:type="gramEnd"/>
      <w:r w:rsidR="00C2554B">
        <w:rPr>
          <w:rFonts w:ascii="Arial" w:hAnsi="Arial" w:cs="Arial"/>
          <w:sz w:val="20"/>
          <w:szCs w:val="20"/>
        </w:rPr>
        <w:t>/</w:t>
      </w:r>
      <w:r w:rsidR="00BC3F10" w:rsidRPr="00BC3F10">
        <w:rPr>
          <w:rFonts w:ascii="Arial" w:hAnsi="Arial" w:cs="Arial"/>
          <w:sz w:val="20"/>
          <w:szCs w:val="20"/>
          <w:lang w:val="en-US"/>
        </w:rPr>
        <w:t>1</w:t>
      </w:r>
      <w:r w:rsidR="00C2554B">
        <w:rPr>
          <w:rFonts w:ascii="Arial" w:hAnsi="Arial" w:cs="Arial"/>
          <w:sz w:val="20"/>
          <w:szCs w:val="20"/>
        </w:rPr>
        <w:t>1</w:t>
      </w:r>
      <w:r w:rsidR="00BC3F10" w:rsidRPr="00BC3F10">
        <w:rPr>
          <w:rFonts w:ascii="Arial" w:hAnsi="Arial" w:cs="Arial"/>
          <w:sz w:val="20"/>
          <w:szCs w:val="20"/>
          <w:lang w:val="en-US"/>
        </w:rPr>
        <w:t>/2020</w:t>
      </w:r>
    </w:p>
    <w:p w:rsidR="00BC3F10" w:rsidRPr="00BC3F10" w:rsidRDefault="00BC3F10" w:rsidP="00BC3F10">
      <w:pPr>
        <w:spacing w:line="360" w:lineRule="auto"/>
        <w:jc w:val="both"/>
        <w:rPr>
          <w:rFonts w:ascii="Arial" w:hAnsi="Arial" w:cs="Arial"/>
          <w:sz w:val="24"/>
          <w:szCs w:val="24"/>
          <w:lang w:val="en-US"/>
        </w:rPr>
      </w:pPr>
    </w:p>
    <w:p w:rsidR="00BC3F10" w:rsidRPr="00BC3F10" w:rsidRDefault="00BC3F10" w:rsidP="00BC3F10">
      <w:pPr>
        <w:shd w:val="clear" w:color="auto" w:fill="FFFFFF"/>
        <w:jc w:val="center"/>
        <w:rPr>
          <w:rFonts w:ascii="Arial" w:hAnsi="Arial" w:cs="Arial"/>
          <w:b/>
          <w:bCs/>
          <w:color w:val="222222"/>
          <w:sz w:val="24"/>
          <w:szCs w:val="24"/>
          <w:u w:val="single"/>
          <w:lang w:val="en-US"/>
        </w:rPr>
      </w:pPr>
      <w:r>
        <w:rPr>
          <w:rFonts w:ascii="Arial" w:hAnsi="Arial" w:cs="Arial"/>
          <w:b/>
          <w:bCs/>
          <w:color w:val="222222"/>
          <w:sz w:val="24"/>
          <w:szCs w:val="24"/>
          <w:u w:val="single"/>
        </w:rPr>
        <w:t>ΔΕΛΤΙΟ</w:t>
      </w:r>
      <w:r w:rsidRPr="00BC3F10">
        <w:rPr>
          <w:rFonts w:ascii="Arial" w:hAnsi="Arial" w:cs="Arial"/>
          <w:b/>
          <w:bCs/>
          <w:color w:val="222222"/>
          <w:sz w:val="24"/>
          <w:szCs w:val="24"/>
          <w:u w:val="single"/>
          <w:lang w:val="en-US"/>
        </w:rPr>
        <w:t xml:space="preserve"> </w:t>
      </w:r>
      <w:r>
        <w:rPr>
          <w:rFonts w:ascii="Arial" w:hAnsi="Arial" w:cs="Arial"/>
          <w:b/>
          <w:bCs/>
          <w:color w:val="222222"/>
          <w:sz w:val="24"/>
          <w:szCs w:val="24"/>
          <w:u w:val="single"/>
        </w:rPr>
        <w:t>ΤΥΠΟΥ</w:t>
      </w:r>
    </w:p>
    <w:p w:rsidR="00BC3F10" w:rsidRPr="00BC3F10" w:rsidRDefault="00BC3F10" w:rsidP="00C85E05">
      <w:pPr>
        <w:shd w:val="clear" w:color="auto" w:fill="FFFFFF"/>
        <w:spacing w:after="0" w:line="240" w:lineRule="auto"/>
        <w:rPr>
          <w:rFonts w:ascii="Arial" w:eastAsia="Times New Roman" w:hAnsi="Arial" w:cs="Arial"/>
          <w:color w:val="050505"/>
          <w:sz w:val="23"/>
          <w:szCs w:val="23"/>
          <w:lang w:val="en-US" w:eastAsia="el-GR"/>
        </w:rPr>
      </w:pPr>
    </w:p>
    <w:p w:rsidR="00BC3F10" w:rsidRPr="00BC3F10" w:rsidRDefault="00BC3F10" w:rsidP="00C2554B">
      <w:pPr>
        <w:shd w:val="clear" w:color="auto" w:fill="FFFFFF"/>
        <w:spacing w:after="0" w:line="240" w:lineRule="auto"/>
        <w:jc w:val="both"/>
        <w:rPr>
          <w:rFonts w:ascii="Arial" w:eastAsia="Times New Roman" w:hAnsi="Arial" w:cs="Arial"/>
          <w:color w:val="050505"/>
          <w:sz w:val="23"/>
          <w:szCs w:val="23"/>
          <w:lang w:val="en-US" w:eastAsia="el-GR"/>
        </w:rPr>
      </w:pPr>
    </w:p>
    <w:p w:rsidR="00C85E05" w:rsidRPr="00C85E05" w:rsidRDefault="00C2554B" w:rsidP="00C2554B">
      <w:pPr>
        <w:shd w:val="clear" w:color="auto" w:fill="FFFFFF"/>
        <w:spacing w:after="0" w:line="240" w:lineRule="auto"/>
        <w:jc w:val="both"/>
        <w:rPr>
          <w:rFonts w:ascii="Arial" w:eastAsia="Times New Roman" w:hAnsi="Arial" w:cs="Arial"/>
          <w:color w:val="050505"/>
          <w:sz w:val="23"/>
          <w:szCs w:val="23"/>
          <w:lang w:eastAsia="el-GR"/>
        </w:rPr>
      </w:pPr>
      <w:r w:rsidRPr="00C2554B">
        <w:rPr>
          <w:rFonts w:ascii="Arial" w:eastAsia="Times New Roman" w:hAnsi="Arial" w:cs="Arial"/>
          <w:color w:val="050505"/>
          <w:sz w:val="23"/>
          <w:szCs w:val="23"/>
          <w:lang w:eastAsia="el-GR"/>
        </w:rPr>
        <w:t xml:space="preserve"> </w:t>
      </w:r>
      <w:r w:rsidR="00C85E05" w:rsidRPr="00C85E05">
        <w:rPr>
          <w:rFonts w:ascii="Arial" w:eastAsia="Times New Roman" w:hAnsi="Arial" w:cs="Arial"/>
          <w:color w:val="050505"/>
          <w:sz w:val="23"/>
          <w:szCs w:val="23"/>
          <w:lang w:eastAsia="el-GR"/>
        </w:rPr>
        <w:t>«Συνεχίζονται οι Προσπάθειες»</w:t>
      </w:r>
    </w:p>
    <w:p w:rsidR="00C85E05" w:rsidRPr="00C85E05" w:rsidRDefault="00C85E05" w:rsidP="00C2554B">
      <w:pPr>
        <w:shd w:val="clear" w:color="auto" w:fill="FFFFFF"/>
        <w:spacing w:after="0" w:line="240" w:lineRule="auto"/>
        <w:jc w:val="both"/>
        <w:rPr>
          <w:rFonts w:ascii="Arial" w:eastAsia="Times New Roman" w:hAnsi="Arial" w:cs="Arial"/>
          <w:color w:val="050505"/>
          <w:sz w:val="23"/>
          <w:szCs w:val="23"/>
          <w:lang w:eastAsia="el-GR"/>
        </w:rPr>
      </w:pPr>
      <w:r w:rsidRPr="00C85E05">
        <w:rPr>
          <w:rFonts w:ascii="Arial" w:eastAsia="Times New Roman" w:hAnsi="Arial" w:cs="Arial"/>
          <w:color w:val="050505"/>
          <w:sz w:val="23"/>
          <w:szCs w:val="23"/>
          <w:lang w:eastAsia="el-GR"/>
        </w:rPr>
        <w:t>Οι ενέργειες της Διοίκησης του Ε.Κ.Χ. συνεχίζονται με αμείωτο ρυθμό ασκώντας πίεση με όλα τα μέσα που έχουμε στη διάθεσή μας.</w:t>
      </w:r>
    </w:p>
    <w:p w:rsidR="00C85E05" w:rsidRPr="00C85E05" w:rsidRDefault="00C85E05" w:rsidP="00C2554B">
      <w:pPr>
        <w:shd w:val="clear" w:color="auto" w:fill="FFFFFF"/>
        <w:spacing w:after="0" w:line="240" w:lineRule="auto"/>
        <w:jc w:val="both"/>
        <w:rPr>
          <w:rFonts w:ascii="Arial" w:eastAsia="Times New Roman" w:hAnsi="Arial" w:cs="Arial"/>
          <w:color w:val="050505"/>
          <w:sz w:val="23"/>
          <w:szCs w:val="23"/>
          <w:lang w:eastAsia="el-GR"/>
        </w:rPr>
      </w:pPr>
      <w:r w:rsidRPr="00C85E05">
        <w:rPr>
          <w:rFonts w:ascii="Arial" w:eastAsia="Times New Roman" w:hAnsi="Arial" w:cs="Arial"/>
          <w:color w:val="050505"/>
          <w:sz w:val="23"/>
          <w:szCs w:val="23"/>
          <w:lang w:eastAsia="el-GR"/>
        </w:rPr>
        <w:t>Στην προσπάθειά μας αυτή συμπαραστάτης μας για ακόμα μία φορά είναι η Γ.Σ.Ε.Ε, η οποία υιοθετώντας πλήρως τις θέσεις, τις απόψεις και την αγωνία που όλο αυτό το διάστημα έχουν εκφράσει τα Εργατικά Κέντρα Ρόδου και Κρήτης, απέστειλε επιστολή ως ύστατη προσπάθεια για την κάλυψη όλων των συναδέλφων που μένουν εκτός των μέτρων.</w:t>
      </w:r>
    </w:p>
    <w:p w:rsidR="00C85E05" w:rsidRPr="00C85E05" w:rsidRDefault="00C85E05" w:rsidP="00C2554B">
      <w:pPr>
        <w:shd w:val="clear" w:color="auto" w:fill="FFFFFF"/>
        <w:spacing w:after="0" w:line="240" w:lineRule="auto"/>
        <w:jc w:val="both"/>
        <w:rPr>
          <w:rFonts w:ascii="Arial" w:eastAsia="Times New Roman" w:hAnsi="Arial" w:cs="Arial"/>
          <w:color w:val="050505"/>
          <w:sz w:val="23"/>
          <w:szCs w:val="23"/>
          <w:lang w:eastAsia="el-GR"/>
        </w:rPr>
      </w:pPr>
      <w:r w:rsidRPr="00C85E05">
        <w:rPr>
          <w:rFonts w:ascii="Arial" w:eastAsia="Times New Roman" w:hAnsi="Arial" w:cs="Arial"/>
          <w:color w:val="050505"/>
          <w:sz w:val="23"/>
          <w:szCs w:val="23"/>
          <w:lang w:eastAsia="el-GR"/>
        </w:rPr>
        <w:t xml:space="preserve">Η επιστολή έχει αποδέκτες τον Υπουργό Οικονομικών, κ. </w:t>
      </w:r>
      <w:proofErr w:type="spellStart"/>
      <w:r w:rsidRPr="00C85E05">
        <w:rPr>
          <w:rFonts w:ascii="Arial" w:eastAsia="Times New Roman" w:hAnsi="Arial" w:cs="Arial"/>
          <w:color w:val="050505"/>
          <w:sz w:val="23"/>
          <w:szCs w:val="23"/>
          <w:lang w:eastAsia="el-GR"/>
        </w:rPr>
        <w:t>Σταϊκούρα</w:t>
      </w:r>
      <w:proofErr w:type="spellEnd"/>
      <w:r w:rsidRPr="00C85E05">
        <w:rPr>
          <w:rFonts w:ascii="Arial" w:eastAsia="Times New Roman" w:hAnsi="Arial" w:cs="Arial"/>
          <w:color w:val="050505"/>
          <w:sz w:val="23"/>
          <w:szCs w:val="23"/>
          <w:lang w:eastAsia="el-GR"/>
        </w:rPr>
        <w:t xml:space="preserve"> και τον Υπουργό Εργασίας και Κοινωνικών Υποθέσεων, κ. </w:t>
      </w:r>
      <w:proofErr w:type="spellStart"/>
      <w:r w:rsidRPr="00C85E05">
        <w:rPr>
          <w:rFonts w:ascii="Arial" w:eastAsia="Times New Roman" w:hAnsi="Arial" w:cs="Arial"/>
          <w:color w:val="050505"/>
          <w:sz w:val="23"/>
          <w:szCs w:val="23"/>
          <w:lang w:eastAsia="el-GR"/>
        </w:rPr>
        <w:t>Βρούτση</w:t>
      </w:r>
      <w:proofErr w:type="spellEnd"/>
      <w:r w:rsidRPr="00C85E05">
        <w:rPr>
          <w:rFonts w:ascii="Arial" w:eastAsia="Times New Roman" w:hAnsi="Arial" w:cs="Arial"/>
          <w:color w:val="050505"/>
          <w:sz w:val="23"/>
          <w:szCs w:val="23"/>
          <w:lang w:eastAsia="el-GR"/>
        </w:rPr>
        <w:t>.</w:t>
      </w:r>
    </w:p>
    <w:p w:rsidR="00C85E05" w:rsidRPr="00C85E05" w:rsidRDefault="00C85E05" w:rsidP="00C2554B">
      <w:pPr>
        <w:shd w:val="clear" w:color="auto" w:fill="FFFFFF"/>
        <w:spacing w:after="0" w:line="240" w:lineRule="auto"/>
        <w:jc w:val="both"/>
        <w:rPr>
          <w:rFonts w:ascii="Arial" w:eastAsia="Times New Roman" w:hAnsi="Arial" w:cs="Arial"/>
          <w:color w:val="050505"/>
          <w:sz w:val="23"/>
          <w:szCs w:val="23"/>
          <w:lang w:eastAsia="el-GR"/>
        </w:rPr>
      </w:pPr>
      <w:r w:rsidRPr="00C85E05">
        <w:rPr>
          <w:rFonts w:ascii="Arial" w:eastAsia="Times New Roman" w:hAnsi="Arial" w:cs="Arial"/>
          <w:color w:val="050505"/>
          <w:sz w:val="23"/>
          <w:szCs w:val="23"/>
          <w:lang w:eastAsia="el-GR"/>
        </w:rPr>
        <w:t>Η δέσμευση που δώσαμε στους συναδέλφους ότι κανείς εργαζόμενος δεν θα μείνει μόνος του και χωρίς εισόδημα αποτελεί για μας μοναδικό σκοπό και στόχο.</w:t>
      </w:r>
    </w:p>
    <w:p w:rsidR="00C85E05" w:rsidRPr="00C85E05" w:rsidRDefault="00C85E05" w:rsidP="00C2554B">
      <w:pPr>
        <w:shd w:val="clear" w:color="auto" w:fill="FFFFFF"/>
        <w:spacing w:after="0" w:line="240" w:lineRule="auto"/>
        <w:jc w:val="both"/>
        <w:rPr>
          <w:rFonts w:ascii="Arial" w:eastAsia="Times New Roman" w:hAnsi="Arial" w:cs="Arial"/>
          <w:color w:val="050505"/>
          <w:sz w:val="23"/>
          <w:szCs w:val="23"/>
          <w:lang w:eastAsia="el-GR"/>
        </w:rPr>
      </w:pPr>
      <w:r w:rsidRPr="00C85E05">
        <w:rPr>
          <w:rFonts w:ascii="Arial" w:eastAsia="Times New Roman" w:hAnsi="Arial" w:cs="Arial"/>
          <w:color w:val="050505"/>
          <w:sz w:val="23"/>
          <w:szCs w:val="23"/>
          <w:lang w:eastAsia="el-GR"/>
        </w:rPr>
        <w:t>Σας κοινοποιούμε την επιστολή.</w:t>
      </w:r>
    </w:p>
    <w:p w:rsidR="0051619C" w:rsidRDefault="0051619C">
      <w:pPr>
        <w:rPr>
          <w:rFonts w:ascii="Arial" w:eastAsia="Times New Roman" w:hAnsi="Arial" w:cs="Arial"/>
          <w:color w:val="050505"/>
          <w:sz w:val="23"/>
          <w:szCs w:val="23"/>
          <w:lang w:eastAsia="el-GR"/>
        </w:rPr>
      </w:pPr>
    </w:p>
    <w:p w:rsidR="00632916" w:rsidRDefault="00632916" w:rsidP="00632916">
      <w:pPr>
        <w:rPr>
          <w:rFonts w:ascii="Arial" w:eastAsia="Times New Roman" w:hAnsi="Arial" w:cs="Arial"/>
          <w:color w:val="050505"/>
          <w:sz w:val="23"/>
          <w:szCs w:val="23"/>
          <w:lang w:eastAsia="el-GR"/>
        </w:rPr>
      </w:pPr>
    </w:p>
    <w:p w:rsidR="00632916" w:rsidRDefault="00632916" w:rsidP="00632916">
      <w:pPr>
        <w:rPr>
          <w:rFonts w:ascii="Arial" w:eastAsia="Times New Roman" w:hAnsi="Arial" w:cs="Arial"/>
          <w:color w:val="050505"/>
          <w:sz w:val="23"/>
          <w:szCs w:val="23"/>
          <w:lang w:eastAsia="el-GR"/>
        </w:rPr>
      </w:pPr>
    </w:p>
    <w:p w:rsidR="00632916" w:rsidRDefault="00632916" w:rsidP="00632916">
      <w:pPr>
        <w:rPr>
          <w:b/>
        </w:rPr>
      </w:pPr>
      <w:r>
        <w:rPr>
          <w:rFonts w:ascii="Arial" w:eastAsia="Times New Roman" w:hAnsi="Arial" w:cs="Arial"/>
          <w:color w:val="050505"/>
          <w:sz w:val="23"/>
          <w:szCs w:val="23"/>
          <w:lang w:eastAsia="el-GR"/>
        </w:rPr>
        <w:t xml:space="preserve">                                </w:t>
      </w:r>
      <w:r>
        <w:rPr>
          <w:rFonts w:ascii="Arial" w:hAnsi="Arial" w:cs="Arial"/>
          <w:b/>
          <w:bCs/>
          <w:sz w:val="24"/>
          <w:szCs w:val="24"/>
        </w:rPr>
        <w:t>Εργατοϋπαλληλικό Κέντρο Νομού Χανίων</w:t>
      </w:r>
    </w:p>
    <w:p w:rsidR="00C2554B" w:rsidRPr="00C2554B" w:rsidRDefault="00C2554B">
      <w:pPr>
        <w:rPr>
          <w:rFonts w:ascii="Arial" w:hAnsi="Arial" w:cs="Arial"/>
        </w:rPr>
      </w:pPr>
    </w:p>
    <w:sectPr w:rsidR="00C2554B" w:rsidRPr="00C2554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E05"/>
    <w:rsid w:val="0051619C"/>
    <w:rsid w:val="00632916"/>
    <w:rsid w:val="00BC3F10"/>
    <w:rsid w:val="00C2554B"/>
    <w:rsid w:val="00C85E05"/>
    <w:rsid w:val="00FA156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BC3F10"/>
    <w:rPr>
      <w:color w:val="0000FF"/>
      <w:u w:val="single"/>
    </w:rPr>
  </w:style>
  <w:style w:type="paragraph" w:styleId="Web">
    <w:name w:val="Normal (Web)"/>
    <w:basedOn w:val="a"/>
    <w:uiPriority w:val="99"/>
    <w:semiHidden/>
    <w:unhideWhenUsed/>
    <w:rsid w:val="00BC3F10"/>
    <w:pPr>
      <w:spacing w:before="100" w:beforeAutospacing="1" w:after="100" w:afterAutospacing="1" w:line="240" w:lineRule="auto"/>
    </w:pPr>
    <w:rPr>
      <w:rFonts w:ascii="Times New Roman" w:hAnsi="Times New Roman" w:cs="Times New Roman"/>
      <w:sz w:val="24"/>
      <w:szCs w:val="24"/>
      <w:lang w:eastAsia="el-GR"/>
    </w:rPr>
  </w:style>
  <w:style w:type="paragraph" w:styleId="a3">
    <w:name w:val="Balloon Text"/>
    <w:basedOn w:val="a"/>
    <w:link w:val="Char"/>
    <w:uiPriority w:val="99"/>
    <w:semiHidden/>
    <w:unhideWhenUsed/>
    <w:rsid w:val="00BC3F10"/>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BC3F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BC3F10"/>
    <w:rPr>
      <w:color w:val="0000FF"/>
      <w:u w:val="single"/>
    </w:rPr>
  </w:style>
  <w:style w:type="paragraph" w:styleId="Web">
    <w:name w:val="Normal (Web)"/>
    <w:basedOn w:val="a"/>
    <w:uiPriority w:val="99"/>
    <w:semiHidden/>
    <w:unhideWhenUsed/>
    <w:rsid w:val="00BC3F10"/>
    <w:pPr>
      <w:spacing w:before="100" w:beforeAutospacing="1" w:after="100" w:afterAutospacing="1" w:line="240" w:lineRule="auto"/>
    </w:pPr>
    <w:rPr>
      <w:rFonts w:ascii="Times New Roman" w:hAnsi="Times New Roman" w:cs="Times New Roman"/>
      <w:sz w:val="24"/>
      <w:szCs w:val="24"/>
      <w:lang w:eastAsia="el-GR"/>
    </w:rPr>
  </w:style>
  <w:style w:type="paragraph" w:styleId="a3">
    <w:name w:val="Balloon Text"/>
    <w:basedOn w:val="a"/>
    <w:link w:val="Char"/>
    <w:uiPriority w:val="99"/>
    <w:semiHidden/>
    <w:unhideWhenUsed/>
    <w:rsid w:val="00BC3F10"/>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BC3F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383456">
      <w:bodyDiv w:val="1"/>
      <w:marLeft w:val="0"/>
      <w:marRight w:val="0"/>
      <w:marTop w:val="0"/>
      <w:marBottom w:val="0"/>
      <w:divBdr>
        <w:top w:val="none" w:sz="0" w:space="0" w:color="auto"/>
        <w:left w:val="none" w:sz="0" w:space="0" w:color="auto"/>
        <w:bottom w:val="none" w:sz="0" w:space="0" w:color="auto"/>
        <w:right w:val="none" w:sz="0" w:space="0" w:color="auto"/>
      </w:divBdr>
      <w:divsChild>
        <w:div w:id="1923298975">
          <w:marLeft w:val="0"/>
          <w:marRight w:val="0"/>
          <w:marTop w:val="0"/>
          <w:marBottom w:val="0"/>
          <w:divBdr>
            <w:top w:val="none" w:sz="0" w:space="0" w:color="auto"/>
            <w:left w:val="none" w:sz="0" w:space="0" w:color="auto"/>
            <w:bottom w:val="none" w:sz="0" w:space="0" w:color="auto"/>
            <w:right w:val="none" w:sz="0" w:space="0" w:color="auto"/>
          </w:divBdr>
        </w:div>
        <w:div w:id="279991412">
          <w:marLeft w:val="0"/>
          <w:marRight w:val="0"/>
          <w:marTop w:val="0"/>
          <w:marBottom w:val="0"/>
          <w:divBdr>
            <w:top w:val="none" w:sz="0" w:space="0" w:color="auto"/>
            <w:left w:val="none" w:sz="0" w:space="0" w:color="auto"/>
            <w:bottom w:val="none" w:sz="0" w:space="0" w:color="auto"/>
            <w:right w:val="none" w:sz="0" w:space="0" w:color="auto"/>
          </w:divBdr>
        </w:div>
        <w:div w:id="341516384">
          <w:marLeft w:val="0"/>
          <w:marRight w:val="0"/>
          <w:marTop w:val="0"/>
          <w:marBottom w:val="0"/>
          <w:divBdr>
            <w:top w:val="none" w:sz="0" w:space="0" w:color="auto"/>
            <w:left w:val="none" w:sz="0" w:space="0" w:color="auto"/>
            <w:bottom w:val="none" w:sz="0" w:space="0" w:color="auto"/>
            <w:right w:val="none" w:sz="0" w:space="0" w:color="auto"/>
          </w:divBdr>
        </w:div>
        <w:div w:id="352850067">
          <w:marLeft w:val="0"/>
          <w:marRight w:val="0"/>
          <w:marTop w:val="0"/>
          <w:marBottom w:val="0"/>
          <w:divBdr>
            <w:top w:val="none" w:sz="0" w:space="0" w:color="auto"/>
            <w:left w:val="none" w:sz="0" w:space="0" w:color="auto"/>
            <w:bottom w:val="none" w:sz="0" w:space="0" w:color="auto"/>
            <w:right w:val="none" w:sz="0" w:space="0" w:color="auto"/>
          </w:divBdr>
        </w:div>
        <w:div w:id="1400052054">
          <w:marLeft w:val="0"/>
          <w:marRight w:val="0"/>
          <w:marTop w:val="0"/>
          <w:marBottom w:val="0"/>
          <w:divBdr>
            <w:top w:val="none" w:sz="0" w:space="0" w:color="auto"/>
            <w:left w:val="none" w:sz="0" w:space="0" w:color="auto"/>
            <w:bottom w:val="none" w:sz="0" w:space="0" w:color="auto"/>
            <w:right w:val="none" w:sz="0" w:space="0" w:color="auto"/>
          </w:divBdr>
        </w:div>
        <w:div w:id="2052879817">
          <w:marLeft w:val="0"/>
          <w:marRight w:val="0"/>
          <w:marTop w:val="0"/>
          <w:marBottom w:val="0"/>
          <w:divBdr>
            <w:top w:val="none" w:sz="0" w:space="0" w:color="auto"/>
            <w:left w:val="none" w:sz="0" w:space="0" w:color="auto"/>
            <w:bottom w:val="none" w:sz="0" w:space="0" w:color="auto"/>
            <w:right w:val="none" w:sz="0" w:space="0" w:color="auto"/>
          </w:divBdr>
        </w:div>
        <w:div w:id="1179200385">
          <w:marLeft w:val="0"/>
          <w:marRight w:val="0"/>
          <w:marTop w:val="0"/>
          <w:marBottom w:val="0"/>
          <w:divBdr>
            <w:top w:val="none" w:sz="0" w:space="0" w:color="auto"/>
            <w:left w:val="none" w:sz="0" w:space="0" w:color="auto"/>
            <w:bottom w:val="none" w:sz="0" w:space="0" w:color="auto"/>
            <w:right w:val="none" w:sz="0" w:space="0" w:color="auto"/>
          </w:divBdr>
        </w:div>
        <w:div w:id="272132239">
          <w:marLeft w:val="0"/>
          <w:marRight w:val="0"/>
          <w:marTop w:val="0"/>
          <w:marBottom w:val="0"/>
          <w:divBdr>
            <w:top w:val="none" w:sz="0" w:space="0" w:color="auto"/>
            <w:left w:val="none" w:sz="0" w:space="0" w:color="auto"/>
            <w:bottom w:val="none" w:sz="0" w:space="0" w:color="auto"/>
            <w:right w:val="none" w:sz="0" w:space="0" w:color="auto"/>
          </w:divBdr>
        </w:div>
        <w:div w:id="1438284252">
          <w:marLeft w:val="0"/>
          <w:marRight w:val="0"/>
          <w:marTop w:val="0"/>
          <w:marBottom w:val="0"/>
          <w:divBdr>
            <w:top w:val="none" w:sz="0" w:space="0" w:color="auto"/>
            <w:left w:val="none" w:sz="0" w:space="0" w:color="auto"/>
            <w:bottom w:val="none" w:sz="0" w:space="0" w:color="auto"/>
            <w:right w:val="none" w:sz="0" w:space="0" w:color="auto"/>
          </w:divBdr>
        </w:div>
        <w:div w:id="566915441">
          <w:marLeft w:val="0"/>
          <w:marRight w:val="0"/>
          <w:marTop w:val="0"/>
          <w:marBottom w:val="0"/>
          <w:divBdr>
            <w:top w:val="none" w:sz="0" w:space="0" w:color="auto"/>
            <w:left w:val="none" w:sz="0" w:space="0" w:color="auto"/>
            <w:bottom w:val="none" w:sz="0" w:space="0" w:color="auto"/>
            <w:right w:val="none" w:sz="0" w:space="0" w:color="auto"/>
          </w:divBdr>
        </w:div>
        <w:div w:id="538905798">
          <w:marLeft w:val="0"/>
          <w:marRight w:val="0"/>
          <w:marTop w:val="0"/>
          <w:marBottom w:val="0"/>
          <w:divBdr>
            <w:top w:val="none" w:sz="0" w:space="0" w:color="auto"/>
            <w:left w:val="none" w:sz="0" w:space="0" w:color="auto"/>
            <w:bottom w:val="none" w:sz="0" w:space="0" w:color="auto"/>
            <w:right w:val="none" w:sz="0" w:space="0" w:color="auto"/>
          </w:divBdr>
        </w:div>
      </w:divsChild>
    </w:div>
    <w:div w:id="408814763">
      <w:bodyDiv w:val="1"/>
      <w:marLeft w:val="0"/>
      <w:marRight w:val="0"/>
      <w:marTop w:val="0"/>
      <w:marBottom w:val="0"/>
      <w:divBdr>
        <w:top w:val="none" w:sz="0" w:space="0" w:color="auto"/>
        <w:left w:val="none" w:sz="0" w:space="0" w:color="auto"/>
        <w:bottom w:val="none" w:sz="0" w:space="0" w:color="auto"/>
        <w:right w:val="none" w:sz="0" w:space="0" w:color="auto"/>
      </w:divBdr>
    </w:div>
    <w:div w:id="87388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KCHANION.G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01.jpg@01D6289A.5B4B3B60"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887</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2020-11-11T12:30:00Z</dcterms:created>
  <dcterms:modified xsi:type="dcterms:W3CDTF">2020-11-11T12:30:00Z</dcterms:modified>
</cp:coreProperties>
</file>